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5B2BDA">
        <w:rPr>
          <w:rFonts w:ascii="Calibri" w:hAnsi="Calibri" w:cs="Calibri"/>
          <w:color w:val="000000"/>
          <w:sz w:val="18"/>
          <w:szCs w:val="18"/>
        </w:rPr>
        <w:t>Megjelent a rendeletmódosítás az érettségi vizsgákkal kapcsolatban. Lényege a következő: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B2BDA">
        <w:rPr>
          <w:color w:val="000000"/>
        </w:rPr>
        <w:t>Az érettségi vizsga vizsgaszabályzatának kiadásáról szóló 100/1997. (VI. 13.) Korm. Rendelet 9. § (3) bekezdése helyébe 2020. szeptember 1. napjától a következő rendelkezés lép: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B2BDA">
        <w:rPr>
          <w:i/>
          <w:iCs/>
          <w:color w:val="000000"/>
        </w:rPr>
        <w:t>„(3) Előrehozott érettségi vizsga a tanulói jogviszony fennállása alatt, az érettségi bizonyítvány megszerzése előtt egyes érettségi vizsgatárgyból</w:t>
      </w:r>
      <w:r w:rsidRPr="005B2BDA">
        <w:rPr>
          <w:i/>
          <w:iCs/>
          <w:color w:val="000000"/>
          <w:u w:val="single"/>
        </w:rPr>
        <w:t> első alkalommal</w:t>
      </w:r>
      <w:r w:rsidRPr="005B2BDA">
        <w:rPr>
          <w:i/>
          <w:iCs/>
          <w:color w:val="000000"/>
        </w:rPr>
        <w:t> letett érettségi vizsga, amely letehető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B2BDA">
        <w:rPr>
          <w:i/>
          <w:iCs/>
          <w:color w:val="000000"/>
        </w:rPr>
        <w:t>a</w:t>
      </w:r>
      <w:proofErr w:type="gramEnd"/>
      <w:r w:rsidRPr="005B2BDA">
        <w:rPr>
          <w:i/>
          <w:iCs/>
          <w:color w:val="000000"/>
        </w:rPr>
        <w:t>) a 12. § (1) bekezdésében meghatározott</w:t>
      </w:r>
      <w:r w:rsidRPr="005B2BDA">
        <w:rPr>
          <w:i/>
          <w:iCs/>
          <w:color w:val="000000"/>
          <w:u w:val="single"/>
        </w:rPr>
        <w:t> idegen nyelvekből, informatikából</w:t>
      </w:r>
      <w:r w:rsidRPr="005B2BDA">
        <w:rPr>
          <w:i/>
          <w:iCs/>
          <w:color w:val="000000"/>
        </w:rPr>
        <w:t> a középiskolai tanulmányok</w:t>
      </w:r>
      <w:r w:rsidRPr="005B2BDA">
        <w:rPr>
          <w:i/>
          <w:iCs/>
          <w:color w:val="000000"/>
          <w:u w:val="single"/>
        </w:rPr>
        <w:t> teljes befejezését megelőző második tanév május–júniusi vizsgaidőszakában, valamint az azt követő vizsgaidőszakokban,</w:t>
      </w:r>
      <w:r w:rsidRPr="005B2BDA">
        <w:rPr>
          <w:i/>
          <w:iCs/>
          <w:color w:val="000000"/>
        </w:rPr>
        <w:t> továbbá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B2BDA">
        <w:rPr>
          <w:i/>
          <w:iCs/>
          <w:color w:val="000000"/>
        </w:rPr>
  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május–júniusi vizsgaidőszakában, valamint az azt követő vizsgaidőszakokban</w:t>
      </w:r>
      <w:r w:rsidRPr="005B2BDA">
        <w:rPr>
          <w:i/>
          <w:iCs/>
          <w:color w:val="000000"/>
          <w:u w:val="single"/>
        </w:rPr>
        <w:t>.</w:t>
      </w:r>
      <w:r w:rsidRPr="005B2BDA">
        <w:rPr>
          <w:i/>
          <w:iCs/>
          <w:color w:val="000000"/>
        </w:rPr>
        <w:t>”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B2BDA">
        <w:rPr>
          <w:color w:val="000000"/>
        </w:rPr>
        <w:t xml:space="preserve">Az őszi vizsgaidőszakban jelentkezni kívánó tanulók valamennyi további információt </w:t>
      </w:r>
      <w:proofErr w:type="gramStart"/>
      <w:r w:rsidRPr="005B2BDA">
        <w:rPr>
          <w:color w:val="000000"/>
        </w:rPr>
        <w:t>megtalálnak</w:t>
      </w:r>
      <w:proofErr w:type="gramEnd"/>
      <w:r w:rsidRPr="005B2BDA">
        <w:rPr>
          <w:color w:val="000000"/>
        </w:rPr>
        <w:t xml:space="preserve"> (pl. határidő, vizsgatárgyak, vizsgaidőpontok, vizsgadíjak, nyilvánosságra hozott anyagok stb.):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r w:rsidRPr="005B2BDA">
          <w:rPr>
            <w:color w:val="0000FF"/>
            <w:u w:val="single"/>
          </w:rPr>
          <w:t>https://www.oktatas.hu/kozneveles/erettsegi/erettsegi_vizsgakkal_kapcsolatos_informaciok</w:t>
        </w:r>
      </w:hyperlink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B2BDA">
        <w:rPr>
          <w:color w:val="000000"/>
          <w:sz w:val="28"/>
          <w:szCs w:val="28"/>
        </w:rPr>
        <w:t>Debrecenben az alábbi intézményekben lehet érettségi vizsgára jelentkezni tanulóinknak: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B2BDA">
        <w:rPr>
          <w:color w:val="000000"/>
          <w:sz w:val="28"/>
          <w:szCs w:val="28"/>
        </w:rPr>
        <w:t>Debreceni Ady Endre Gimnázium  </w:t>
      </w:r>
      <w:r w:rsidRPr="005B2BDA">
        <w:rPr>
          <w:color w:val="000000"/>
          <w:sz w:val="28"/>
          <w:szCs w:val="28"/>
        </w:rPr>
        <w:br/>
        <w:t>Tóth Árpád Gimnázium   </w:t>
      </w:r>
      <w:r w:rsidRPr="005B2BDA">
        <w:rPr>
          <w:color w:val="000000"/>
          <w:sz w:val="28"/>
          <w:szCs w:val="28"/>
        </w:rPr>
        <w:br/>
        <w:t>Debreceni SZC Baross Gábor Technikum, Szakképző Iskola és Kollégium    </w:t>
      </w:r>
      <w:r w:rsidRPr="005B2BDA">
        <w:rPr>
          <w:color w:val="000000"/>
          <w:sz w:val="28"/>
          <w:szCs w:val="28"/>
        </w:rPr>
        <w:br/>
        <w:t>Medgyessy Ferenc Gimnázium és Művészeti Szakgimnázium  </w:t>
      </w:r>
      <w:r w:rsidRPr="005B2BDA">
        <w:rPr>
          <w:color w:val="000000"/>
          <w:sz w:val="28"/>
          <w:szCs w:val="28"/>
        </w:rPr>
        <w:br/>
        <w:t>Debreceni SZC Beregszászi Pál Technikum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B2BDA">
        <w:rPr>
          <w:color w:val="000000"/>
          <w:sz w:val="28"/>
          <w:szCs w:val="28"/>
          <w:u w:val="single"/>
        </w:rPr>
        <w:t>A jelentkezés határideje: szeptember 7.</w:t>
      </w:r>
    </w:p>
    <w:p w:rsidR="005B2BDA" w:rsidRPr="005B2BDA" w:rsidRDefault="005B2BDA" w:rsidP="005B2BD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B2BDA">
        <w:rPr>
          <w:color w:val="000000"/>
          <w:sz w:val="28"/>
          <w:szCs w:val="28"/>
          <w:u w:val="single"/>
        </w:rPr>
        <w:t> A határidő elmulasztása jogvesztő!</w:t>
      </w:r>
    </w:p>
    <w:p w:rsidR="005B2BDA" w:rsidRPr="005B2BDA" w:rsidRDefault="005B1134" w:rsidP="005B113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B1134">
        <w:rPr>
          <w:b/>
          <w:color w:val="000000"/>
          <w:sz w:val="28"/>
          <w:szCs w:val="28"/>
        </w:rPr>
        <w:t>A</w:t>
      </w:r>
      <w:r w:rsidR="005B2BDA" w:rsidRPr="005B2BDA">
        <w:rPr>
          <w:b/>
          <w:color w:val="000000"/>
          <w:sz w:val="28"/>
          <w:szCs w:val="28"/>
        </w:rPr>
        <w:t> </w:t>
      </w:r>
      <w:r w:rsidRPr="005B1134">
        <w:rPr>
          <w:b/>
          <w:color w:val="000000"/>
          <w:sz w:val="28"/>
          <w:szCs w:val="28"/>
        </w:rPr>
        <w:t>vizsgázni kívánó tanulónak</w:t>
      </w:r>
      <w:r w:rsidR="005B2BDA" w:rsidRPr="005B2BDA">
        <w:rPr>
          <w:b/>
          <w:color w:val="000000"/>
          <w:sz w:val="28"/>
          <w:szCs w:val="28"/>
        </w:rPr>
        <w:t xml:space="preserve"> vinni kell a Csokonai Gimnáziumban </w:t>
      </w:r>
      <w:bookmarkStart w:id="0" w:name="_GoBack"/>
      <w:bookmarkEnd w:id="0"/>
      <w:r w:rsidR="005B2BDA" w:rsidRPr="005B2BDA">
        <w:rPr>
          <w:b/>
          <w:color w:val="000000"/>
          <w:sz w:val="28"/>
          <w:szCs w:val="28"/>
        </w:rPr>
        <w:t xml:space="preserve">kiállított igazolást arról, hogy a feltételeket teljesítette, valamint minden egyéb szükséges </w:t>
      </w:r>
      <w:proofErr w:type="gramStart"/>
      <w:r w:rsidR="005B2BDA" w:rsidRPr="005B2BDA">
        <w:rPr>
          <w:b/>
          <w:color w:val="000000"/>
          <w:sz w:val="28"/>
          <w:szCs w:val="28"/>
        </w:rPr>
        <w:t>dokumentumot</w:t>
      </w:r>
      <w:proofErr w:type="gramEnd"/>
      <w:r w:rsidR="005B2BDA" w:rsidRPr="005B2BDA">
        <w:rPr>
          <w:b/>
          <w:color w:val="000000"/>
          <w:sz w:val="28"/>
          <w:szCs w:val="28"/>
        </w:rPr>
        <w:t>.</w:t>
      </w:r>
    </w:p>
    <w:p w:rsidR="005B2BDA" w:rsidRPr="005B2BDA" w:rsidRDefault="005B2BDA" w:rsidP="005634E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B2BDA">
        <w:rPr>
          <w:color w:val="000000"/>
          <w:sz w:val="28"/>
          <w:szCs w:val="28"/>
        </w:rPr>
        <w:t>A Tóth Árpád Gimnázium honlapján erről részletesen lehet tájékozódni. </w:t>
      </w:r>
      <w:hyperlink r:id="rId5" w:tgtFrame="_blank" w:history="1">
        <w:r w:rsidRPr="005B1134">
          <w:rPr>
            <w:color w:val="0563C1"/>
            <w:sz w:val="28"/>
            <w:szCs w:val="28"/>
            <w:u w:val="single"/>
          </w:rPr>
          <w:t>https://www.totharpadgimnazium.com/</w:t>
        </w:r>
      </w:hyperlink>
    </w:p>
    <w:p w:rsidR="00BD68BD" w:rsidRPr="005B2BDA" w:rsidRDefault="00BD68BD" w:rsidP="005B2BDA"/>
    <w:sectPr w:rsidR="00BD68BD" w:rsidRPr="005B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DA"/>
    <w:rsid w:val="0019747B"/>
    <w:rsid w:val="00276539"/>
    <w:rsid w:val="002C2C07"/>
    <w:rsid w:val="002E4D18"/>
    <w:rsid w:val="004E43BC"/>
    <w:rsid w:val="005554FF"/>
    <w:rsid w:val="005634EF"/>
    <w:rsid w:val="005B1134"/>
    <w:rsid w:val="005B2BDA"/>
    <w:rsid w:val="007268ED"/>
    <w:rsid w:val="008978DB"/>
    <w:rsid w:val="008B0B44"/>
    <w:rsid w:val="009923AE"/>
    <w:rsid w:val="00A26C56"/>
    <w:rsid w:val="00B41BD8"/>
    <w:rsid w:val="00BD68BD"/>
    <w:rsid w:val="00C47D4D"/>
    <w:rsid w:val="00C7791E"/>
    <w:rsid w:val="00D165F6"/>
    <w:rsid w:val="00DB00A5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D385"/>
  <w15:chartTrackingRefBased/>
  <w15:docId w15:val="{BB50396B-BBBB-4CCC-901C-FCCC1BC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4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tharpadgimnazium.com/" TargetMode="External"/><Relationship Id="rId4" Type="http://schemas.openxmlformats.org/officeDocument/2006/relationships/hyperlink" Target="https://www.oktatas.hu/kozneveles/erettsegi/erettsegi_vizsgakkal_kapcsolatos_informaci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Andras</dc:creator>
  <cp:keywords/>
  <dc:description/>
  <cp:lastModifiedBy>Andras</cp:lastModifiedBy>
  <cp:revision>2</cp:revision>
  <cp:lastPrinted>2013-05-17T07:13:00Z</cp:lastPrinted>
  <dcterms:created xsi:type="dcterms:W3CDTF">2020-09-02T06:36:00Z</dcterms:created>
  <dcterms:modified xsi:type="dcterms:W3CDTF">2020-09-02T06:50:00Z</dcterms:modified>
</cp:coreProperties>
</file>