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40" w:rsidRPr="00453240" w:rsidRDefault="00453240" w:rsidP="0045324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352774955"/>
      <w:bookmarkStart w:id="1" w:name="_Toc23929364"/>
      <w:bookmarkStart w:id="2" w:name="_Toc24114017"/>
      <w:r w:rsidRPr="00453240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Emelt szintű történelem érettségire felkészítő foglalkozás</w:t>
      </w:r>
      <w:bookmarkEnd w:id="0"/>
      <w:bookmarkEnd w:id="1"/>
      <w:bookmarkEnd w:id="2"/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5324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11. évfolyam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Adott időkeret: 37 hét, heti 2óra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A témakörök az érettségi tematikát követik.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I. GAZDASÁG, GAZDASÁGPOLITIKA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1. A középkori céhes ipar bemutatása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2. Magyarország gazdasága a XIV.-XVIII.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században</w:t>
      </w:r>
      <w:proofErr w:type="gramEnd"/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3.A kapitalista világrendszer kialakulása a XVI.-XVII.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században</w:t>
      </w:r>
      <w:proofErr w:type="gramEnd"/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4. Az angol kapitalista gazdaság létrejötte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II. NÉPESSÉG, TELEPÜLÉS, ÉLETMÓD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5. Városfejlődés a középkori Magyarországon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6. A magyar társadalom változásai a honfoglalástól a XIV. századig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7. Kultúra és művelődés Mátyás udvarában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8. Demográfiai változások Magyarországon a XVIII. században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9. A magyar társadalom rétegződése és életformái a reformkorban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10. Az első ipari forradalom eredményeinek kibontakozása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III. EGYÉN, KÖZÖSSÉG, TÁRSADALOM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11. A római köztársaság virágkora és válsága, az egyeduralom kialakulása, Augustus </w:t>
      </w:r>
      <w:proofErr w:type="spellStart"/>
      <w:r w:rsidRPr="00453240">
        <w:rPr>
          <w:rFonts w:ascii="Times New Roman" w:eastAsia="Calibri" w:hAnsi="Times New Roman" w:cs="Times New Roman"/>
          <w:sz w:val="24"/>
          <w:szCs w:val="24"/>
        </w:rPr>
        <w:t>principátusának</w:t>
      </w:r>
      <w:proofErr w:type="spell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jellemző vonásai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12. A Frank- Birodalom történetének főbb állomásai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13. Középkori kultúra, oktatás és tudomány, egyetemek, skolasztika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14. A rendi állam kialakulása és működése Angliában és Franciaországban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15. Géza és Szent István államszervező tevékenysége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16. Hunyadi Mátyás uralkodása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17. Bocskai vezette szabadságharc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18. Bethlen Gábor </w:t>
      </w:r>
      <w:proofErr w:type="spellStart"/>
      <w:r w:rsidRPr="00453240">
        <w:rPr>
          <w:rFonts w:ascii="Times New Roman" w:eastAsia="Calibri" w:hAnsi="Times New Roman" w:cs="Times New Roman"/>
          <w:sz w:val="24"/>
          <w:szCs w:val="24"/>
        </w:rPr>
        <w:t>kül</w:t>
      </w:r>
      <w:proofErr w:type="spellEnd"/>
      <w:r w:rsidRPr="00453240">
        <w:rPr>
          <w:rFonts w:ascii="Times New Roman" w:eastAsia="Calibri" w:hAnsi="Times New Roman" w:cs="Times New Roman"/>
          <w:sz w:val="24"/>
          <w:szCs w:val="24"/>
        </w:rPr>
        <w:t>-és belpolitikája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IV. MODERN DEMOKRÁCIÁK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19. A francia polgári forradalom politikai irányzatai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20. A rendi országgyűlés és a megyerendszer működése a reformkori Magyarországon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21. Ausztria és Magyarország közjogi viszonyának alakulása az 1848-49-es forradalom és szabadságharc idején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V. POLITIKAI INTÉZMÉNYEK, IDEOLÓGIÁK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,  ESZMÉK</w:t>
      </w:r>
      <w:proofErr w:type="gramEnd"/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22. Ókori államberendezések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( Athén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, Spárta )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23. A kereszténység kialakulása és elterjedése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24. Az ortodox és nyugati kereszténység főbb jellemzői, a szerzetesrendek kialakulása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25. Az Árpád-kor, az új rend megszilárdulása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( Szent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László, Könyves Kálmán )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26. A humanizmus és reneszánsz jellemzői és fontosabb itáliai képviselői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27. A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felvilágosodás ,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egy új eszmerendszer kialakulása a XVIII. században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28. Összetartó és elválasztó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erők  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három részre szakadt Magyarországon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29. A reformáció és katolikus megújulás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30. A felvilágosult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abszolutizmus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és magyarországi képviselői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VI. NEMZETKÖZI KONFLIKTUSOK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31. Az iszlám és az arab hódítás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32. Zsigmond király külpolitikája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33. Nagyhatalmi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konfliktusok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a kora újkori Európában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34. Zrínyi Miklós és a török kiűzése Magyarország területéről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35. Magyar-török küzdelmek a XVI.-XVII.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században</w:t>
      </w:r>
      <w:proofErr w:type="gramEnd"/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36. A Rákóczi-szabadságharc nemzetközi összefüggései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37. A napóleoni háborúk és a Szent-Szövetség Európája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53240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12. évfolyam emelt szintű érettségire való felkészítés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3240">
        <w:rPr>
          <w:rFonts w:ascii="Times New Roman" w:eastAsia="Calibri" w:hAnsi="Times New Roman" w:cs="Times New Roman"/>
          <w:sz w:val="24"/>
          <w:szCs w:val="24"/>
          <w:u w:val="single"/>
        </w:rPr>
        <w:t>I. Alapvetés: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heti óraszám: 2 (kb. 32 hét)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b) az emelt szintű írásbeli érettségire való felkészítés az emelt szintű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kompetenciáknak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megfelelően (egyszerű, rövid választ igénylő feladatok, illetve szöveges, kifejtendő feladatok gyakorlása) heti 1 órában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c) az emelt szintű szóbeli érettségire való felkészítés a jogszabályban megadott témakörök alapján, illetve az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aktuális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érettségi időszakban kijelölt konkrét témakörök alapján heti 1 órában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d) figyelembe véve más tantárgyak, illetve műveltségi területek alapóraszámban tanított idevágó részeit (földrajz, társadalomismeret-állampolgári ismeretek, művészettörténet, stb.).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3240">
        <w:rPr>
          <w:rFonts w:ascii="Times New Roman" w:eastAsia="Calibri" w:hAnsi="Times New Roman" w:cs="Times New Roman"/>
          <w:sz w:val="24"/>
          <w:szCs w:val="24"/>
          <w:u w:val="single"/>
        </w:rPr>
        <w:t>II. Témakörök: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1. A polgári átalakulás, nemzetállamok és az imperializmus kora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Az ipari forradalom és következményei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b) Nagyhatalmak és katonai, politikai szövetségek a századfordulón (19-20. század)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2. A polgárosodás kibontakozása Magyarországon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 kiegyezés előzményei és megszületése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b) Gazdasági eredmények és társadalmi változások a dualizmus korában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c) Életmód, tudomány, művészet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3. Az első világháborútól a kétpólusú világ felbomlásáig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) Az első világháború és a Versailles-Washington békerendszer 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gazdaság és társadalom új jelenségei a fejlett világban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453240">
        <w:rPr>
          <w:rFonts w:ascii="Times New Roman" w:eastAsia="Calibri" w:hAnsi="Times New Roman" w:cs="Times New Roman"/>
          <w:sz w:val="24"/>
          <w:szCs w:val="24"/>
        </w:rPr>
        <w:t>Tekintélyuralmi</w:t>
      </w:r>
      <w:proofErr w:type="spell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rendszerek Kelet-Európában, az olasz fasizmus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d) USA és az 1929-33-as világválság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 nemzetiszocializmus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f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 bolsevizmus és a sztálini diktatúra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lastRenderedPageBreak/>
        <w:t>g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 második világháború előzményei és jelentős eseményei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h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Hidegháború, kétpólusú világ, „harmadik világ”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szocialista rendszerek bukása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4. Magyarország története az első világháborútól a második világháborús összeomlásig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Az Osztrák-Magyar Monarchia felbomlásának következményei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Horthy-rendszer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c) Magyarország külpolitikai mozgástere, alternatívák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d) Magyarország a második világháborúban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Német megszállás és holokauszt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5. Magyarország 1945-től a rendszerváltoztatásig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Szovjet megszállás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b) Határon túli magyarok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 kommunista diktatúra kiépítése és működése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d) 1956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 Kádár-rendszer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f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 rendszerváltoztatás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6. A jelenkor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Az európai integráció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 xml:space="preserve">b) A „harmadik világ” </w:t>
      </w: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problémái</w:t>
      </w:r>
      <w:proofErr w:type="gramEnd"/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c) Fogyasztói társadalom, ökológia, fenntartható fejlődés, globalizáció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7. A mai magyar társadalom és életmód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24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53240">
        <w:rPr>
          <w:rFonts w:ascii="Times New Roman" w:eastAsia="Calibri" w:hAnsi="Times New Roman" w:cs="Times New Roman"/>
          <w:sz w:val="24"/>
          <w:szCs w:val="24"/>
        </w:rPr>
        <w:t>) Alapvető állampolgári ismeretek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b) Etnikumok és nemzetiségek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c) Romák Magyarországon</w:t>
      </w:r>
    </w:p>
    <w:p w:rsidR="00453240" w:rsidRPr="00453240" w:rsidRDefault="00453240" w:rsidP="0045324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40">
        <w:rPr>
          <w:rFonts w:ascii="Times New Roman" w:eastAsia="Calibri" w:hAnsi="Times New Roman" w:cs="Times New Roman"/>
          <w:sz w:val="24"/>
          <w:szCs w:val="24"/>
        </w:rPr>
        <w:t>d) Társadalmi, gazdasági és demográfiai változások</w:t>
      </w:r>
      <w:bookmarkStart w:id="3" w:name="_GoBack"/>
      <w:bookmarkEnd w:id="3"/>
    </w:p>
    <w:sectPr w:rsidR="00453240" w:rsidRPr="0045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40"/>
    <w:rsid w:val="002107BB"/>
    <w:rsid w:val="00453240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BDE6-B092-4C7A-82E8-5C8A389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2</cp:revision>
  <dcterms:created xsi:type="dcterms:W3CDTF">2020-06-29T10:00:00Z</dcterms:created>
  <dcterms:modified xsi:type="dcterms:W3CDTF">2020-06-29T10:01:00Z</dcterms:modified>
</cp:coreProperties>
</file>